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F" w:rsidRPr="0048402F" w:rsidRDefault="0048402F" w:rsidP="0048402F">
      <w:pPr>
        <w:ind w:left="5103"/>
        <w:rPr>
          <w:rFonts w:ascii="Times New Roman" w:hAnsi="Times New Roman" w:cs="Times New Roman"/>
          <w:sz w:val="24"/>
          <w:szCs w:val="24"/>
        </w:rPr>
      </w:pP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>УТВЕРЖДЕНЫ</w:t>
      </w:r>
      <w:r w:rsidRPr="0048402F">
        <w:rPr>
          <w:rFonts w:ascii="Times New Roman" w:hAnsi="Times New Roman" w:cs="Times New Roman"/>
          <w:sz w:val="24"/>
          <w:szCs w:val="24"/>
        </w:rPr>
        <w:br/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>приказом директор</w:t>
      </w:r>
      <w:proofErr w:type="gramStart"/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 xml:space="preserve">а </w:t>
      </w:r>
      <w:r w:rsidRPr="0048402F">
        <w:rPr>
          <w:rFonts w:ascii="Times New Roman" w:hAnsi="Times New Roman" w:cs="Times New Roman"/>
          <w:sz w:val="24"/>
          <w:szCs w:val="24"/>
        </w:rPr>
        <w:br/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>________________</w:t>
      </w:r>
      <w:r w:rsidRPr="0048402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«Бен-Газ-Сакмара»</w:t>
      </w:r>
      <w:r w:rsidRPr="0048402F">
        <w:rPr>
          <w:rFonts w:ascii="Times New Roman" w:hAnsi="Times New Roman" w:cs="Times New Roman"/>
          <w:sz w:val="24"/>
          <w:szCs w:val="24"/>
        </w:rPr>
        <w:br/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>от «</w:t>
      </w:r>
      <w:r w:rsidR="00A86343" w:rsidRPr="00A86343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дека</w:t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>бря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 xml:space="preserve"> г.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8402F">
        <w:rPr>
          <w:rStyle w:val="markedcontent"/>
          <w:rFonts w:ascii="Times New Roman" w:hAnsi="Times New Roman" w:cs="Times New Roman"/>
          <w:sz w:val="24"/>
          <w:szCs w:val="24"/>
        </w:rPr>
        <w:t xml:space="preserve"> ОК-5/20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21</w:t>
      </w:r>
    </w:p>
    <w:p w:rsidR="0048402F" w:rsidRDefault="0048402F" w:rsidP="00484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24" w:rsidRPr="0048402F" w:rsidRDefault="00925A83" w:rsidP="00484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2F">
        <w:rPr>
          <w:rFonts w:ascii="Times New Roman" w:hAnsi="Times New Roman" w:cs="Times New Roman"/>
          <w:b/>
          <w:sz w:val="24"/>
          <w:szCs w:val="24"/>
        </w:rPr>
        <w:t>Правила предоставления транспортных услуг</w:t>
      </w:r>
    </w:p>
    <w:p w:rsidR="00A86343" w:rsidRPr="00407327" w:rsidRDefault="00A86343" w:rsidP="00A8634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40732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Термины, используемые в настоящих правилах: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27">
        <w:rPr>
          <w:rFonts w:ascii="Times New Roman" w:hAnsi="Times New Roman" w:cs="Times New Roman"/>
          <w:sz w:val="24"/>
          <w:szCs w:val="24"/>
        </w:rPr>
        <w:t>Заявка – направление в адрес компании заявления о предоставлении услуги, с указанием ее вида;</w:t>
      </w:r>
      <w:r>
        <w:rPr>
          <w:rFonts w:ascii="Times New Roman" w:hAnsi="Times New Roman" w:cs="Times New Roman"/>
          <w:sz w:val="24"/>
          <w:szCs w:val="24"/>
        </w:rPr>
        <w:t xml:space="preserve"> иных необходимых характеристик.</w:t>
      </w:r>
      <w:r w:rsidRPr="0040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27">
        <w:rPr>
          <w:rFonts w:ascii="Times New Roman" w:hAnsi="Times New Roman" w:cs="Times New Roman"/>
          <w:sz w:val="24"/>
          <w:szCs w:val="24"/>
        </w:rPr>
        <w:t>Заказ – принятая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40732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27">
        <w:rPr>
          <w:rFonts w:ascii="Times New Roman" w:hAnsi="Times New Roman" w:cs="Times New Roman"/>
          <w:sz w:val="24"/>
          <w:szCs w:val="24"/>
        </w:rPr>
        <w:t xml:space="preserve">«Автоматизированная система» - это сочетание компьютерной техники, программного обеспечения, сконфигурированное для выполнения информационно-аналитических работ, в число которых входит связь, вычисление, распространение, обработка и хранение информации, полученные и обработанные в ходе исполнении настоящего договора. 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«Ответственные лица за оперативную работу» - лица, действующие на основании законных полномочий Заказчика или Исполнителя и имеющие право согласования и внесения изменений в положения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заключенного Д</w:t>
      </w: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>оговора. Заказчик и Исполнитель указывают ответственных лиц в п. 1.</w:t>
      </w:r>
      <w:r w:rsidRPr="00A86343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>. настоящего договора. При смене ответственных лиц Стороны должны предупредить друг друга в течение одного рабочего дня со дня смены ответственного лица.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«Персонифицированный заказ» - заказ конкретной марки автомобиля и (или) автомобиля с конкретным государственным номером и (или) автомобиля с определенным водителем (назвать ФИО водителя), выполняемый Исполнителем при наличии возможности его исполнения. 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«Предварительный заказ» -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направленная заявка, в соответствии с которой, </w:t>
      </w: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вызов автомобиля Заказчиком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осуществляется </w:t>
      </w: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за 31 и более минут до подачи транспортного средства.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«Текущий заказ» - это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заявка</w:t>
      </w: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соответствии с которой</w:t>
      </w: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подача транспортного средства Исполнителем осуществляется от 0 до 30 минут с момента вызова транспортного средства Заказчиком.</w:t>
      </w:r>
    </w:p>
    <w:p w:rsidR="00A86343" w:rsidRPr="00407327" w:rsidRDefault="00A86343" w:rsidP="00A86343">
      <w:pPr>
        <w:shd w:val="clear" w:color="auto" w:fill="FFFFFF"/>
        <w:spacing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«Час пик» </w:t>
      </w:r>
      <w:r w:rsidRPr="00407327">
        <w:rPr>
          <w:rFonts w:ascii="Times New Roman" w:hAnsi="Times New Roman" w:cs="Times New Roman"/>
          <w:sz w:val="24"/>
          <w:szCs w:val="24"/>
        </w:rPr>
        <w:t>-  временные промежутки, когда происходит массовое передвижение людей, чаще всего от мест их проживания к местам работы — утром, или в обратном направлении — вечером, а также в обеденное время и в период проведения массовых мероприятий.</w:t>
      </w:r>
    </w:p>
    <w:p w:rsidR="00A86343" w:rsidRPr="00A86343" w:rsidRDefault="00A86343" w:rsidP="0048402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43" w:rsidRPr="00A86343" w:rsidRDefault="00A86343" w:rsidP="0048402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02F" w:rsidRPr="001D24EC" w:rsidRDefault="0048402F" w:rsidP="0048402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C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1D24EC" w:rsidRDefault="0048402F" w:rsidP="001D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организации </w:t>
      </w:r>
      <w:r w:rsidR="001D24EC">
        <w:rPr>
          <w:rFonts w:ascii="Times New Roman" w:hAnsi="Times New Roman" w:cs="Times New Roman"/>
          <w:sz w:val="24"/>
          <w:szCs w:val="24"/>
        </w:rPr>
        <w:t>транспортных услуг</w:t>
      </w:r>
      <w:r w:rsidRPr="0048402F">
        <w:rPr>
          <w:rFonts w:ascii="Times New Roman" w:hAnsi="Times New Roman" w:cs="Times New Roman"/>
          <w:sz w:val="24"/>
          <w:szCs w:val="24"/>
        </w:rPr>
        <w:t xml:space="preserve">, </w:t>
      </w:r>
      <w:r w:rsidR="00A86343">
        <w:rPr>
          <w:rFonts w:ascii="Times New Roman" w:hAnsi="Times New Roman" w:cs="Times New Roman"/>
          <w:sz w:val="24"/>
          <w:szCs w:val="24"/>
        </w:rPr>
        <w:t xml:space="preserve">которые также </w:t>
      </w:r>
      <w:r w:rsidRPr="0048402F">
        <w:rPr>
          <w:rFonts w:ascii="Times New Roman" w:hAnsi="Times New Roman" w:cs="Times New Roman"/>
          <w:sz w:val="24"/>
          <w:szCs w:val="24"/>
        </w:rPr>
        <w:t>регламентир</w:t>
      </w:r>
      <w:r w:rsidR="00A86343">
        <w:rPr>
          <w:rFonts w:ascii="Times New Roman" w:hAnsi="Times New Roman" w:cs="Times New Roman"/>
          <w:sz w:val="24"/>
          <w:szCs w:val="24"/>
        </w:rPr>
        <w:t>уются</w:t>
      </w:r>
      <w:r w:rsidRPr="0048402F">
        <w:rPr>
          <w:rFonts w:ascii="Times New Roman" w:hAnsi="Times New Roman" w:cs="Times New Roman"/>
          <w:sz w:val="24"/>
          <w:szCs w:val="24"/>
        </w:rPr>
        <w:t xml:space="preserve"> Гражданским кодексом РФ,</w:t>
      </w:r>
      <w:r w:rsidR="001D24EC"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иными действующими законодательными и подзаконными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актами РФ в области транспорта</w:t>
      </w:r>
      <w:r w:rsidR="001D24EC">
        <w:rPr>
          <w:rFonts w:ascii="Times New Roman" w:hAnsi="Times New Roman" w:cs="Times New Roman"/>
          <w:sz w:val="24"/>
          <w:szCs w:val="24"/>
        </w:rPr>
        <w:t xml:space="preserve"> и предоставления  связанными с ними услугами</w:t>
      </w:r>
      <w:r w:rsidRPr="0048402F">
        <w:rPr>
          <w:rFonts w:ascii="Times New Roman" w:hAnsi="Times New Roman" w:cs="Times New Roman"/>
          <w:sz w:val="24"/>
          <w:szCs w:val="24"/>
        </w:rPr>
        <w:t>.</w:t>
      </w:r>
      <w:r w:rsidR="001D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EC" w:rsidRDefault="0048402F" w:rsidP="001D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02F">
        <w:rPr>
          <w:rFonts w:ascii="Times New Roman" w:hAnsi="Times New Roman" w:cs="Times New Roman"/>
          <w:sz w:val="24"/>
          <w:szCs w:val="24"/>
        </w:rPr>
        <w:t>Настоящие Правила применяются при предоставления юридическим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физическим лицам, выступающих заказчиками (далее – Заказчики),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 xml:space="preserve">услуг, содержат </w:t>
      </w:r>
      <w:r w:rsidRPr="0048402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правилах и требованиях компании </w:t>
      </w:r>
      <w:r w:rsidR="001D24EC">
        <w:rPr>
          <w:rStyle w:val="markedcontent"/>
          <w:rFonts w:ascii="Times New Roman" w:hAnsi="Times New Roman" w:cs="Times New Roman"/>
          <w:sz w:val="24"/>
          <w:szCs w:val="24"/>
        </w:rPr>
        <w:t>ООО «Бен-Газ-Сакмара»</w:t>
      </w:r>
      <w:r w:rsidR="005358C2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Исполнитель)</w:t>
      </w:r>
      <w:r w:rsidRPr="0048402F">
        <w:rPr>
          <w:rFonts w:ascii="Times New Roman" w:hAnsi="Times New Roman" w:cs="Times New Roman"/>
          <w:sz w:val="24"/>
          <w:szCs w:val="24"/>
        </w:rPr>
        <w:t xml:space="preserve"> предъявляемых к Заказчикам при </w:t>
      </w:r>
      <w:r w:rsidR="00A86343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автотранспортн</w:t>
      </w:r>
      <w:r w:rsidR="001D24EC">
        <w:rPr>
          <w:rFonts w:ascii="Times New Roman" w:hAnsi="Times New Roman" w:cs="Times New Roman"/>
          <w:sz w:val="24"/>
          <w:szCs w:val="24"/>
        </w:rPr>
        <w:t xml:space="preserve">ых услуг, </w:t>
      </w:r>
      <w:r w:rsidRPr="0048402F">
        <w:rPr>
          <w:rFonts w:ascii="Times New Roman" w:hAnsi="Times New Roman" w:cs="Times New Roman"/>
          <w:sz w:val="24"/>
          <w:szCs w:val="24"/>
        </w:rPr>
        <w:t>в том числе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оформлению заказа, условиям предоставления транспортных средств для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перевозок, условиями</w:t>
      </w:r>
      <w:r w:rsidR="001D24EC">
        <w:rPr>
          <w:rFonts w:ascii="Times New Roman" w:hAnsi="Times New Roman" w:cs="Times New Roman"/>
          <w:sz w:val="24"/>
          <w:szCs w:val="24"/>
        </w:rPr>
        <w:t xml:space="preserve"> и</w:t>
      </w:r>
      <w:r w:rsidRPr="0048402F">
        <w:rPr>
          <w:rFonts w:ascii="Times New Roman" w:hAnsi="Times New Roman" w:cs="Times New Roman"/>
          <w:sz w:val="24"/>
          <w:szCs w:val="24"/>
        </w:rPr>
        <w:t>сполнения таких перевозок.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402F" w:rsidRPr="0048402F" w:rsidRDefault="0048402F" w:rsidP="001D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F">
        <w:rPr>
          <w:rFonts w:ascii="Times New Roman" w:hAnsi="Times New Roman" w:cs="Times New Roman"/>
          <w:sz w:val="24"/>
          <w:szCs w:val="24"/>
        </w:rPr>
        <w:t>Настоящие Правила являются неотъемлемой частью заключаемых Договоров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оказание транспортных услуг в части, не противоречащей условиям заключенн</w:t>
      </w:r>
      <w:r w:rsidR="001D24E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Договора. При заключении Договора на оказание транспортных услуг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 xml:space="preserve">редакция Правил, действующая на дату </w:t>
      </w:r>
      <w:r w:rsidR="001D24EC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Pr="00484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Настоящие правила, а также другие нормативные документы, изданные в развитие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 xml:space="preserve">Правил, могут быть изменены и дополнены </w:t>
      </w:r>
      <w:r w:rsidR="005C23A4">
        <w:rPr>
          <w:rStyle w:val="markedcontent"/>
          <w:rFonts w:ascii="Times New Roman" w:hAnsi="Times New Roman" w:cs="Times New Roman"/>
          <w:sz w:val="24"/>
          <w:szCs w:val="24"/>
        </w:rPr>
        <w:t>Исполнителем</w:t>
      </w:r>
      <w:r w:rsidRPr="0048402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>одностороннем порядке.</w:t>
      </w:r>
      <w:r w:rsidR="001D24EC">
        <w:rPr>
          <w:rFonts w:ascii="Times New Roman" w:hAnsi="Times New Roman" w:cs="Times New Roman"/>
          <w:sz w:val="24"/>
          <w:szCs w:val="24"/>
        </w:rPr>
        <w:t xml:space="preserve"> </w:t>
      </w:r>
      <w:r w:rsidRPr="0048402F">
        <w:rPr>
          <w:rFonts w:ascii="Times New Roman" w:hAnsi="Times New Roman" w:cs="Times New Roman"/>
          <w:sz w:val="24"/>
          <w:szCs w:val="24"/>
        </w:rPr>
        <w:t xml:space="preserve">Настоящие Правила размещены на сайте </w:t>
      </w:r>
      <w:r w:rsidR="005C23A4">
        <w:rPr>
          <w:rStyle w:val="markedcontent"/>
          <w:rFonts w:ascii="Times New Roman" w:hAnsi="Times New Roman" w:cs="Times New Roman"/>
          <w:sz w:val="24"/>
          <w:szCs w:val="24"/>
        </w:rPr>
        <w:t>Исполнителя</w:t>
      </w:r>
      <w:r w:rsidRPr="0048402F">
        <w:rPr>
          <w:rFonts w:ascii="Times New Roman" w:hAnsi="Times New Roman" w:cs="Times New Roman"/>
          <w:sz w:val="24"/>
          <w:szCs w:val="24"/>
        </w:rPr>
        <w:t>.</w:t>
      </w:r>
      <w:r w:rsidR="001D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2F" w:rsidRPr="0048402F" w:rsidRDefault="0048402F" w:rsidP="0048402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48402F" w:rsidRPr="00925A83" w:rsidRDefault="0048402F" w:rsidP="0048402F">
      <w:pPr>
        <w:rPr>
          <w:sz w:val="28"/>
        </w:rPr>
      </w:pPr>
    </w:p>
    <w:p w:rsidR="0048402F" w:rsidRPr="00A86343" w:rsidRDefault="005358C2">
      <w:pPr>
        <w:rPr>
          <w:rFonts w:ascii="Times New Roman" w:hAnsi="Times New Roman" w:cs="Times New Roman"/>
          <w:b/>
          <w:sz w:val="28"/>
        </w:rPr>
      </w:pPr>
      <w:r w:rsidRPr="00A86343">
        <w:rPr>
          <w:rFonts w:ascii="Times New Roman" w:hAnsi="Times New Roman" w:cs="Times New Roman"/>
          <w:b/>
          <w:sz w:val="28"/>
        </w:rPr>
        <w:t>Порядок оформления Заказов</w:t>
      </w:r>
    </w:p>
    <w:p w:rsidR="005C23A4" w:rsidRDefault="005C23A4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оказывает услуги по перевозке пассажиров на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основании заключенного с Заказчиками Договора </w:t>
      </w:r>
      <w:r w:rsidR="00A863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транспортных услуг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5C23A4" w:rsidRDefault="005358C2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Договору на оказание транспортных услуг </w:t>
      </w:r>
      <w:r w:rsidR="005C23A4"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="005C23A4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обязуется организовать услуги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определенные перечнем представляемых им </w:t>
      </w:r>
      <w:proofErr w:type="gramStart"/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услуг</w:t>
      </w:r>
      <w:proofErr w:type="gramEnd"/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основании подаваемых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Заказчиком заявок, а Заказчик обязуется принять и оплатить оказанные услуги в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соответствии с условиями Договора на оказание транспортных услуг.</w:t>
      </w:r>
    </w:p>
    <w:p w:rsidR="005C23A4" w:rsidRDefault="005C23A4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вправе привлекать для исполнения своих обязательств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Договорам третьих лиц.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несет ответственность за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действия привлеченных им третьих лиц, как за свои собственные, в порядке и в объеме,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предусмотренных действующим законодательством Российской Федерации.</w:t>
      </w:r>
      <w:proofErr w:type="gramEnd"/>
    </w:p>
    <w:p w:rsidR="005C23A4" w:rsidRDefault="005358C2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Заказчик, в целях организации каждой конкретной </w:t>
      </w:r>
      <w:r w:rsidR="00A86343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услуги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направляет в адрес</w:t>
      </w:r>
      <w:r w:rsidR="00A863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Исполнителя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заявку</w:t>
      </w:r>
      <w:r w:rsidR="00A863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личном кабинете</w:t>
      </w:r>
      <w:r w:rsidR="00A8634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/через мобильное приложение/звонок в диспетчерскую 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службу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составе заявки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 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указывает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количество необходимых 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транспортных средств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время и место подачи 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предоставления транспортных услуг,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маршрут и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желаемые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сроки перевозки, данные о пассажирах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и необходимых дополнительных </w:t>
      </w:r>
      <w:r w:rsidR="00264E97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услугах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Полный перечень предоставляемых дополнительных услуг указан на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сайте компании </w:t>
      </w:r>
      <w:r w:rsid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Исполнителя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адресу: </w:t>
      </w:r>
      <w:hyperlink r:id="rId4" w:tgtFrame="_blank" w:history="1">
        <w:proofErr w:type="spellStart"/>
        <w:r w:rsidR="005C23A4" w:rsidRPr="005C23A4">
          <w:rPr>
            <w:rStyle w:val="a4"/>
            <w:rFonts w:ascii="Times New Roman" w:hAnsi="Times New Roman" w:cs="Times New Roman"/>
            <w:b/>
            <w:bCs/>
          </w:rPr>
          <w:t>taxibeloe.ru</w:t>
        </w:r>
        <w:proofErr w:type="spellEnd"/>
      </w:hyperlink>
      <w:r w:rsidRPr="005C23A4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5C23A4" w:rsidRDefault="005C23A4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ассм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атривает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поступившую заявку и </w:t>
      </w:r>
      <w:r w:rsidR="00264E9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 ее согласовании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, информир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ует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Заказчика о:</w:t>
      </w:r>
    </w:p>
    <w:p w:rsidR="000C28BB" w:rsidRDefault="005358C2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sym w:font="Symbol" w:char="F0B7"/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принятии</w:t>
      </w:r>
      <w:proofErr w:type="gramEnd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Заявки</w:t>
      </w:r>
      <w:r w:rsidR="000C28B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5358C2" w:rsidRPr="005358C2" w:rsidRDefault="005358C2" w:rsidP="005C23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sym w:font="Symbol" w:char="F0B7"/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отказе</w:t>
      </w:r>
      <w:proofErr w:type="gramEnd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принятии заявки с обоснованием причин отказа</w:t>
      </w:r>
      <w:r w:rsidR="000C28B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0C28BB" w:rsidRDefault="000C28BB" w:rsidP="000C28BB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принимает заявку от Заказчика к исполнению с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ее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получения, либо имеет право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358C2"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отозвать ранее принятую заявку.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0C28BB" w:rsidRDefault="005358C2" w:rsidP="000C28BB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 имеет право заявить об отмене либо изменении согласованной заявки, но не </w:t>
      </w:r>
      <w:proofErr w:type="gramStart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позднее</w:t>
      </w:r>
      <w:proofErr w:type="gramEnd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чем за 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>15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минут до сог</w:t>
      </w:r>
      <w:r w:rsidR="00264E97">
        <w:rPr>
          <w:rFonts w:ascii="Times New Roman" w:hAnsi="Times New Roman" w:cs="Times New Roman"/>
          <w:color w:val="000000"/>
          <w:spacing w:val="-8"/>
          <w:sz w:val="24"/>
          <w:szCs w:val="24"/>
        </w:rPr>
        <w:t>лас</w:t>
      </w:r>
      <w:r w:rsidR="008126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ованного времени подачи транспортного средства.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случае возможности отмены либо изменения согласованной Заявки </w:t>
      </w:r>
      <w:r w:rsidR="00221FEE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Исполнитель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сообщает об этом За</w:t>
      </w:r>
      <w:r w:rsidR="00264E9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казчику, в случае невозможности 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отмены либо изменения согласованной Заявки Заказчик обязан </w:t>
      </w:r>
      <w:proofErr w:type="gramStart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оплатить </w:t>
      </w:r>
      <w:r w:rsidR="00264E97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стоимость услуги</w:t>
      </w:r>
      <w:proofErr w:type="gramEnd"/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независимо от фактического использования предоставленного</w:t>
      </w:r>
      <w:r w:rsidRPr="005358C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  <w:t>транспортного средства.</w:t>
      </w:r>
    </w:p>
    <w:p w:rsidR="00221FEE" w:rsidRDefault="00221FEE" w:rsidP="000C28BB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C004D" w:rsidRDefault="005C004D" w:rsidP="0026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b/>
          <w:sz w:val="24"/>
          <w:szCs w:val="24"/>
        </w:rPr>
        <w:t>ПОРЯДОК ИСПОЛНЕНИЯ ЗАКАЗА</w:t>
      </w:r>
      <w:r w:rsidRPr="005C00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br/>
      </w:r>
      <w:r w:rsidRPr="005C0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 принятии заявки к исполнению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 сообщает Заказчику марку,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государственный номер предоставляемого транспортного средства.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>- при исполнении принятых на себя обязательств по заключенному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предоставляет Заказчику исправные транспортные средства, находящиеся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управлен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ием водителей,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в место, указанные в согласованной Сторонами Заявке.</w:t>
      </w:r>
    </w:p>
    <w:p w:rsidR="005C004D" w:rsidRP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>- несет все сопутствующие расходы, связанные с предоставлением 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в том числе расходы на оплату ГСМ, иные расходы, включая налоги и сборы. 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Исполнителя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 подлежащие отдельной компенсации со стороны Заказчика,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и не включенные в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включаются в дополнительные расходы к заказу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наличие у водителей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 предоставленных Заказчику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согласованным Заявкам, средств мобильной связи, свидетельства о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страхового полиса ОСАГО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04D" w:rsidRDefault="005C004D" w:rsidP="005C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и (или) приостановить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выполнение согласованной заявки в следующих случаях (при этом любые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неблагоприятные последствия такого отказа и (или) приостановки лежат на Заказчике):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в ходе посадки в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превышения количества пассажиров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над количеством, согласованным в заявке и допустимым в данном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транспортном средстве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при простое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 связанном с ожиданием пассажиров, в случае остановки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пути следования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Заказчика и (или) пассажиров) свыше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согласованного сторонами времени остановки, и (или) если указанный простой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ведет к превышению согласованного сторонами временного периода оказания услуг. 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согласованию сторон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Исполнитель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также вправе </w:t>
      </w:r>
      <w:proofErr w:type="gramStart"/>
      <w:r w:rsidRPr="005C004D">
        <w:rPr>
          <w:rFonts w:ascii="Times New Roman" w:eastAsia="Times New Roman" w:hAnsi="Times New Roman" w:cs="Times New Roman"/>
          <w:sz w:val="24"/>
          <w:szCs w:val="24"/>
        </w:rPr>
        <w:t>заменить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предоставленное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</w:t>
      </w:r>
      <w:proofErr w:type="gramEnd"/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на иное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в ходе посадки в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в качестве пассажиров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детей, для перевозки которых требуется детское кресло,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информация о перевозке несовершеннолетних детях и необходимости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детского кресла отсутствует в заявке;</w:t>
      </w:r>
    </w:p>
    <w:p w:rsidR="005C004D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в ходе посадки в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и (или) в ходе перевозки пассажиров </w:t>
      </w:r>
      <w:r>
        <w:rPr>
          <w:rFonts w:ascii="Times New Roman" w:eastAsia="Times New Roman" w:hAnsi="Times New Roman" w:cs="Times New Roman"/>
          <w:sz w:val="24"/>
          <w:szCs w:val="24"/>
        </w:rPr>
        <w:t>с признаками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алкогольного, наркотического и (или) токсического опьянения.</w:t>
      </w:r>
    </w:p>
    <w:p w:rsidR="000A7B29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в ходе посадки в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>транспортное средство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 если перевозка животных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не была согласована Сторонами в заявке;</w:t>
      </w:r>
    </w:p>
    <w:p w:rsidR="000A7B29" w:rsidRDefault="005C004D" w:rsidP="005C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при нарушении Заказчиком требования о сопровождении с его стороны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несовершеннолетних пассажиров.</w:t>
      </w:r>
    </w:p>
    <w:p w:rsidR="000A7B29" w:rsidRDefault="005C004D" w:rsidP="000A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>транспортного  средства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вправе не выполнять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пассажиров и (или) </w:t>
      </w:r>
      <w:proofErr w:type="spellStart"/>
      <w:r w:rsidRPr="005C004D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proofErr w:type="gramStart"/>
      <w:r w:rsidRPr="005C004D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Pr="005C004D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они: противоречат действующему законодательству, в т.ч. ПДД, </w:t>
      </w:r>
      <w:proofErr w:type="spellStart"/>
      <w:r w:rsidRPr="005C004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РФ; могут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нанести ущерб транспортному средству, предоставленному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создают угрозу жизни, здоровью и безопасности водителя и (или) других пассажиров,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также не соответствуют условиям согласованной сторонами Заявки. К таким случаям, в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том числе, относится: остановка и (или) стоянка в неположенном месте (запрещенных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для этого ПДД и (или) сотрудниками ГИБДД), проезд по грунтовым дорогам, заезд в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жилую зону (дворы), несогласованное изменение маршрута и иные случаи.</w:t>
      </w:r>
    </w:p>
    <w:p w:rsidR="000A7B29" w:rsidRDefault="000A7B29" w:rsidP="000A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5C004D" w:rsidRPr="005C004D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принятии багажа для перевозки,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04D" w:rsidRPr="005C004D">
        <w:rPr>
          <w:rFonts w:ascii="Times New Roman" w:eastAsia="Times New Roman" w:hAnsi="Times New Roman" w:cs="Times New Roman"/>
          <w:sz w:val="24"/>
          <w:szCs w:val="24"/>
        </w:rPr>
        <w:t>провозе ручной клади, если свойства или упаковка вещей, входящих в состав багажа,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04D" w:rsidRPr="005C004D">
        <w:rPr>
          <w:rFonts w:ascii="Times New Roman" w:eastAsia="Times New Roman" w:hAnsi="Times New Roman" w:cs="Times New Roman"/>
          <w:sz w:val="24"/>
          <w:szCs w:val="24"/>
        </w:rPr>
        <w:t>ручной клади, не отвечают требованиям, установленным условиями заключенных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04D" w:rsidRPr="005C004D">
        <w:rPr>
          <w:rFonts w:ascii="Times New Roman" w:eastAsia="Times New Roman" w:hAnsi="Times New Roman" w:cs="Times New Roman"/>
          <w:sz w:val="24"/>
          <w:szCs w:val="24"/>
        </w:rPr>
        <w:t>Договоров, согласованной сторонами заявки и действующему законодательству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04D" w:rsidRPr="005C004D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0A7B29" w:rsidRDefault="005C004D" w:rsidP="000A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2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5C00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- обеспечивает посадку физических лиц (пассажиров), подлежащих перевозке в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транспортном средстве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, в строгом соответствии с условиями, согласованными сторонами в заявке либо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Договоре, а также высадку в согласованных Сторонами местах. В случае отказа от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высадки клиентов Заказчика в согласованных местах, доставка их до иного места, при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наличии возможности, осуществляется за отдельную плату.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B29" w:rsidRDefault="005C004D" w:rsidP="000A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>- при перевозке несовершеннолетних лиц Заказчик обязуется организовать и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гарантирует их сопровождение лицами, имеющими надлежащим образом оформленные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на это полномочия.</w:t>
      </w:r>
    </w:p>
    <w:p w:rsidR="000A7B29" w:rsidRDefault="005C004D" w:rsidP="000A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>- гарантирует наличие подъездных путей от автомобильных дорог к пунктам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посадки и высадки пассажиров, обеспечивающим беспрепятственное и безопасное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движение ТС и свободное маневрирование при осуществлении перевозки.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B29" w:rsidRDefault="005C004D" w:rsidP="000A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C004D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сообщить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парковки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автомобиля на платных автостоянках в городе во время выполнения заказа или на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парковках в аэропорту во время встречи пассажира при оформлении заказа. Стоимость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платных парковок на территории железнодорожных вокзалов и других общественных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мест, не включается в стоимость поездки и оплачивается Заказчиком (пассажиром) по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тарифу организации, предоставляющей парковочные места.</w:t>
      </w:r>
    </w:p>
    <w:p w:rsidR="000A7B29" w:rsidRDefault="005C004D" w:rsidP="000A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C004D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перед осуществлением перевозки проинформировать пассажиров о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правилах поведения во время нахождения в транспорте и обеспечить соблюдение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правил безопасности пассажирами во время движения. В процессе движения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автомобиля пассажир должен быть пристегнутым ремнями безопасности.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В ходе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перевозки пассажирам категорически запрещается: распитие спиртных напитков,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курение, приём пищи в салоне транспорта, принуждение водителя транспорта к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нарушению правил дорожного движения и осуществлению действий, противоречащих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условиям Договора на оказание транспортных услуг и заявки к Договору.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FEE" w:rsidRDefault="005C004D" w:rsidP="000A7B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Доставка забытых в 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>транспортном средстве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вещей Заказчику по указанному им адресу считается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расходами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 и подлежит компенсации</w:t>
      </w:r>
      <w:r w:rsidR="00264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 xml:space="preserve">исходя из стоимости минимального заказа ТС, используемого для </w:t>
      </w:r>
      <w:r w:rsidR="000A7B29">
        <w:rPr>
          <w:rFonts w:ascii="Times New Roman" w:eastAsia="Times New Roman" w:hAnsi="Times New Roman" w:cs="Times New Roman"/>
          <w:sz w:val="24"/>
          <w:szCs w:val="24"/>
        </w:rPr>
        <w:t>данного вида услуги</w:t>
      </w:r>
      <w:r w:rsidRPr="005C0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E97" w:rsidRDefault="00264E97" w:rsidP="00925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A83" w:rsidRPr="000A7B29" w:rsidRDefault="00925A83" w:rsidP="00925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2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условия</w:t>
      </w:r>
    </w:p>
    <w:p w:rsidR="00925A83" w:rsidRPr="00925A83" w:rsidRDefault="001575D4" w:rsidP="00221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 xml:space="preserve"> не несет перед пассажиром (клиентом, заказчиком) материальной либо иной ответственности за действия или бездействие третьего лица – перевозчика. При заказе такси Вы автоматически становитесь абонентом сервиса информационной рассылки компании </w:t>
      </w:r>
      <w:r w:rsidR="004C55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 xml:space="preserve">Такси </w:t>
      </w:r>
      <w:r w:rsidR="004C5597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елое</w:t>
      </w:r>
      <w:r w:rsidR="004C55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A83" w:rsidRPr="00925A83" w:rsidRDefault="00221FEE" w:rsidP="00221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предоставляемые контактные номера сотовых операторов на</w:t>
      </w:r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>правляются сообщения о последних новостях и акциях, тарифах и услугах.</w:t>
      </w:r>
    </w:p>
    <w:p w:rsidR="00925A83" w:rsidRPr="00925A83" w:rsidRDefault="00221FEE" w:rsidP="00221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получения новостей о проводимых рекламных акциях, для этого необходимо отправить электронное письмо по </w:t>
      </w:r>
      <w:proofErr w:type="spellStart"/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25A83" w:rsidRPr="00A53628">
        <w:rPr>
          <w:sz w:val="24"/>
          <w:szCs w:val="24"/>
          <w:lang w:val="en-US"/>
        </w:rPr>
        <w:t>beloetaxi</w:t>
      </w:r>
      <w:proofErr w:type="spellEnd"/>
      <w:r w:rsidR="00925A83" w:rsidRPr="00925A83">
        <w:rPr>
          <w:sz w:val="24"/>
          <w:szCs w:val="24"/>
        </w:rPr>
        <w:t>@</w:t>
      </w:r>
      <w:proofErr w:type="spellStart"/>
      <w:r w:rsidR="00925A83" w:rsidRPr="00A53628">
        <w:rPr>
          <w:sz w:val="24"/>
          <w:szCs w:val="24"/>
          <w:lang w:val="en-US"/>
        </w:rPr>
        <w:t>gmail</w:t>
      </w:r>
      <w:proofErr w:type="spellEnd"/>
      <w:r w:rsidR="00925A83" w:rsidRPr="00925A83">
        <w:rPr>
          <w:sz w:val="24"/>
          <w:szCs w:val="24"/>
        </w:rPr>
        <w:t>.</w:t>
      </w:r>
      <w:r w:rsidR="00925A83" w:rsidRPr="00A53628">
        <w:rPr>
          <w:sz w:val="24"/>
          <w:szCs w:val="24"/>
          <w:lang w:val="en-US"/>
        </w:rPr>
        <w:t>com</w:t>
      </w:r>
      <w:r w:rsidR="00925A83" w:rsidRPr="00925A83">
        <w:rPr>
          <w:rFonts w:ascii="Times New Roman" w:eastAsia="Times New Roman" w:hAnsi="Times New Roman" w:cs="Times New Roman"/>
          <w:sz w:val="24"/>
          <w:szCs w:val="24"/>
        </w:rPr>
        <w:t xml:space="preserve"> в свободной форме, с указанием номера телефона и идентификационных данных.</w:t>
      </w:r>
    </w:p>
    <w:p w:rsidR="00925A83" w:rsidRPr="00407327" w:rsidRDefault="00925A83" w:rsidP="00221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A83">
        <w:rPr>
          <w:rFonts w:ascii="Times New Roman" w:eastAsia="Times New Roman" w:hAnsi="Times New Roman" w:cs="Times New Roman"/>
          <w:sz w:val="24"/>
          <w:szCs w:val="24"/>
        </w:rPr>
        <w:t xml:space="preserve">Ваши пожелания и предложения по качеству обслуживания просим направить по электронной почте </w:t>
      </w:r>
      <w:hyperlink r:id="rId5" w:history="1">
        <w:r w:rsidR="00407327" w:rsidRPr="00214E32">
          <w:rPr>
            <w:rStyle w:val="a4"/>
            <w:sz w:val="24"/>
            <w:szCs w:val="24"/>
            <w:lang w:val="en-US"/>
          </w:rPr>
          <w:t>beloetaxi</w:t>
        </w:r>
        <w:r w:rsidR="00407327" w:rsidRPr="00214E32">
          <w:rPr>
            <w:rStyle w:val="a4"/>
            <w:sz w:val="24"/>
            <w:szCs w:val="24"/>
          </w:rPr>
          <w:t>@</w:t>
        </w:r>
        <w:r w:rsidR="00407327" w:rsidRPr="00214E32">
          <w:rPr>
            <w:rStyle w:val="a4"/>
            <w:sz w:val="24"/>
            <w:szCs w:val="24"/>
            <w:lang w:val="en-US"/>
          </w:rPr>
          <w:t>gmail</w:t>
        </w:r>
        <w:r w:rsidR="00407327" w:rsidRPr="00214E32">
          <w:rPr>
            <w:rStyle w:val="a4"/>
            <w:sz w:val="24"/>
            <w:szCs w:val="24"/>
          </w:rPr>
          <w:t>.</w:t>
        </w:r>
        <w:r w:rsidR="00407327" w:rsidRPr="00214E32">
          <w:rPr>
            <w:rStyle w:val="a4"/>
            <w:sz w:val="24"/>
            <w:szCs w:val="24"/>
            <w:lang w:val="en-US"/>
          </w:rPr>
          <w:t>com</w:t>
        </w:r>
      </w:hyperlink>
      <w:r w:rsidR="00407327">
        <w:rPr>
          <w:sz w:val="24"/>
          <w:szCs w:val="24"/>
        </w:rPr>
        <w:t xml:space="preserve"> </w:t>
      </w:r>
      <w:r w:rsidR="00407327" w:rsidRPr="00407327">
        <w:rPr>
          <w:rFonts w:ascii="Times New Roman" w:hAnsi="Times New Roman" w:cs="Times New Roman"/>
          <w:sz w:val="24"/>
          <w:szCs w:val="24"/>
        </w:rPr>
        <w:t xml:space="preserve">или по номеру телефона 8(800)444-00-25. </w:t>
      </w:r>
    </w:p>
    <w:sectPr w:rsidR="00925A83" w:rsidRPr="00407327" w:rsidSect="004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5A83"/>
    <w:rsid w:val="0000067C"/>
    <w:rsid w:val="00077282"/>
    <w:rsid w:val="000A7B29"/>
    <w:rsid w:val="000C28BB"/>
    <w:rsid w:val="001575D4"/>
    <w:rsid w:val="001D24EC"/>
    <w:rsid w:val="00221FEE"/>
    <w:rsid w:val="00264E97"/>
    <w:rsid w:val="002750E6"/>
    <w:rsid w:val="00376AB7"/>
    <w:rsid w:val="00407327"/>
    <w:rsid w:val="00476B24"/>
    <w:rsid w:val="0048402F"/>
    <w:rsid w:val="004A10DD"/>
    <w:rsid w:val="004C5597"/>
    <w:rsid w:val="005358C2"/>
    <w:rsid w:val="005B2475"/>
    <w:rsid w:val="005C004D"/>
    <w:rsid w:val="005C23A4"/>
    <w:rsid w:val="00812600"/>
    <w:rsid w:val="00925A83"/>
    <w:rsid w:val="00947313"/>
    <w:rsid w:val="009F7BA2"/>
    <w:rsid w:val="00A86343"/>
    <w:rsid w:val="00AA304F"/>
    <w:rsid w:val="00C16921"/>
    <w:rsid w:val="00C96D5D"/>
    <w:rsid w:val="00D50905"/>
    <w:rsid w:val="00D620CC"/>
    <w:rsid w:val="00D9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1"/>
  </w:style>
  <w:style w:type="paragraph" w:styleId="1">
    <w:name w:val="heading 1"/>
    <w:basedOn w:val="a"/>
    <w:link w:val="10"/>
    <w:uiPriority w:val="9"/>
    <w:qFormat/>
    <w:rsid w:val="0092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5A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0D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8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5A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etaxi@gmail.com" TargetMode="External"/><Relationship Id="rId4" Type="http://schemas.openxmlformats.org/officeDocument/2006/relationships/hyperlink" Target="https://taxibel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2021-12-16T06:41:00Z</cp:lastPrinted>
  <dcterms:created xsi:type="dcterms:W3CDTF">2021-12-16T06:45:00Z</dcterms:created>
  <dcterms:modified xsi:type="dcterms:W3CDTF">2021-12-16T06:45:00Z</dcterms:modified>
</cp:coreProperties>
</file>